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AD6" w:rsidRPr="003D49E3" w:rsidRDefault="00C2203D" w:rsidP="00C2203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3D49E3">
        <w:rPr>
          <w:rFonts w:hint="eastAsia"/>
          <w:szCs w:val="24"/>
        </w:rPr>
        <w:t>国際連帯税アドバイザリー・チーム第１回会合議事録</w:t>
      </w:r>
    </w:p>
    <w:p w:rsidR="00C2203D" w:rsidRPr="003D49E3" w:rsidRDefault="00E73235" w:rsidP="00C2203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3D49E3">
        <w:rPr>
          <w:szCs w:val="24"/>
        </w:rPr>
        <w:t>2019</w:t>
      </w:r>
      <w:r w:rsidRPr="003D49E3">
        <w:rPr>
          <w:rFonts w:hint="eastAsia"/>
          <w:szCs w:val="24"/>
        </w:rPr>
        <w:t>年</w:t>
      </w:r>
      <w:r w:rsidRPr="003D49E3">
        <w:rPr>
          <w:rFonts w:hint="eastAsia"/>
          <w:szCs w:val="24"/>
        </w:rPr>
        <w:t>2</w:t>
      </w:r>
      <w:r w:rsidRPr="003D49E3">
        <w:rPr>
          <w:rFonts w:hint="eastAsia"/>
          <w:szCs w:val="24"/>
        </w:rPr>
        <w:t>月</w:t>
      </w:r>
      <w:r w:rsidRPr="003D49E3">
        <w:rPr>
          <w:rFonts w:hint="eastAsia"/>
          <w:szCs w:val="24"/>
        </w:rPr>
        <w:t>25</w:t>
      </w:r>
      <w:r w:rsidR="00C2203D" w:rsidRPr="003D49E3">
        <w:rPr>
          <w:rFonts w:hint="eastAsia"/>
          <w:szCs w:val="24"/>
        </w:rPr>
        <w:t>日（月）開催（日本リザルツ東京事務所）</w:t>
      </w:r>
    </w:p>
    <w:p w:rsidR="00C2203D" w:rsidRPr="003D49E3" w:rsidRDefault="00C2203D" w:rsidP="00C2203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3D49E3">
        <w:rPr>
          <w:rFonts w:hint="eastAsia"/>
          <w:szCs w:val="24"/>
        </w:rPr>
        <w:t xml:space="preserve">参加者　</w:t>
      </w:r>
    </w:p>
    <w:p w:rsidR="00C2203D" w:rsidRPr="003D49E3" w:rsidRDefault="00C2203D" w:rsidP="00C2203D">
      <w:pPr>
        <w:pStyle w:val="a3"/>
        <w:ind w:leftChars="0" w:left="420"/>
        <w:rPr>
          <w:szCs w:val="24"/>
        </w:rPr>
      </w:pPr>
      <w:r w:rsidRPr="003D49E3">
        <w:rPr>
          <w:rFonts w:hint="eastAsia"/>
          <w:szCs w:val="24"/>
        </w:rPr>
        <w:t>国際連帯税創設を求める議員連盟、アカデミア、グローバル連帯税フォーラム、外務省国際協力局、国際公務労連（</w:t>
      </w:r>
      <w:r w:rsidRPr="003D49E3">
        <w:rPr>
          <w:rFonts w:hint="eastAsia"/>
          <w:szCs w:val="24"/>
        </w:rPr>
        <w:t>PSI</w:t>
      </w:r>
      <w:r w:rsidRPr="003D49E3">
        <w:rPr>
          <w:szCs w:val="24"/>
        </w:rPr>
        <w:t>）</w:t>
      </w:r>
      <w:r w:rsidRPr="003D49E3">
        <w:rPr>
          <w:rFonts w:hint="eastAsia"/>
          <w:szCs w:val="24"/>
        </w:rPr>
        <w:t>、世界連邦運動協会、国連</w:t>
      </w:r>
      <w:r w:rsidRPr="003D49E3">
        <w:rPr>
          <w:rFonts w:hint="eastAsia"/>
          <w:szCs w:val="24"/>
        </w:rPr>
        <w:t>UNHCR</w:t>
      </w:r>
      <w:r w:rsidRPr="003D49E3">
        <w:rPr>
          <w:rFonts w:hint="eastAsia"/>
          <w:szCs w:val="24"/>
        </w:rPr>
        <w:t>、国際労働機関（</w:t>
      </w:r>
      <w:r w:rsidRPr="003D49E3">
        <w:rPr>
          <w:rFonts w:hint="eastAsia"/>
          <w:szCs w:val="24"/>
        </w:rPr>
        <w:t>ILO</w:t>
      </w:r>
      <w:r w:rsidRPr="003D49E3">
        <w:rPr>
          <w:szCs w:val="24"/>
        </w:rPr>
        <w:t>）</w:t>
      </w:r>
      <w:r w:rsidRPr="003D49E3">
        <w:rPr>
          <w:rFonts w:hint="eastAsia"/>
          <w:szCs w:val="24"/>
        </w:rPr>
        <w:t>、国連広報センター、国境なき医師団、企業</w:t>
      </w:r>
      <w:r w:rsidRPr="003D49E3">
        <w:rPr>
          <w:rFonts w:hint="eastAsia"/>
          <w:szCs w:val="24"/>
        </w:rPr>
        <w:t>(</w:t>
      </w:r>
      <w:r w:rsidRPr="003D49E3">
        <w:rPr>
          <w:rFonts w:hint="eastAsia"/>
          <w:szCs w:val="24"/>
        </w:rPr>
        <w:t>製薬・薬品</w:t>
      </w:r>
      <w:r w:rsidRPr="003D49E3">
        <w:rPr>
          <w:rFonts w:hint="eastAsia"/>
          <w:szCs w:val="24"/>
        </w:rPr>
        <w:t>)</w:t>
      </w:r>
    </w:p>
    <w:p w:rsidR="00C2203D" w:rsidRPr="003D49E3" w:rsidRDefault="00C2203D" w:rsidP="00C2203D">
      <w:pPr>
        <w:pStyle w:val="a3"/>
        <w:numPr>
          <w:ilvl w:val="0"/>
          <w:numId w:val="1"/>
        </w:numPr>
        <w:ind w:leftChars="0"/>
        <w:rPr>
          <w:szCs w:val="24"/>
        </w:rPr>
      </w:pPr>
      <w:r w:rsidRPr="003D49E3">
        <w:rPr>
          <w:rFonts w:hint="eastAsia"/>
          <w:szCs w:val="24"/>
        </w:rPr>
        <w:t>内容</w:t>
      </w:r>
    </w:p>
    <w:p w:rsidR="00E84EAD" w:rsidRPr="002D7A13" w:rsidRDefault="006411D8" w:rsidP="002D7A13">
      <w:pPr>
        <w:pStyle w:val="a3"/>
        <w:ind w:leftChars="0" w:left="420"/>
        <w:rPr>
          <w:szCs w:val="24"/>
        </w:rPr>
      </w:pPr>
      <w:r w:rsidRPr="003D49E3">
        <w:rPr>
          <w:rFonts w:hint="eastAsia"/>
          <w:szCs w:val="24"/>
        </w:rPr>
        <w:t>国際連帯税創設を求める議員連盟（以下、議連）事務局長</w:t>
      </w:r>
      <w:r w:rsidR="002D7A13">
        <w:rPr>
          <w:rFonts w:hint="eastAsia"/>
          <w:szCs w:val="24"/>
        </w:rPr>
        <w:t>は</w:t>
      </w:r>
      <w:r w:rsidRPr="002D7A13">
        <w:rPr>
          <w:rFonts w:hint="eastAsia"/>
          <w:szCs w:val="24"/>
        </w:rPr>
        <w:t>「議連</w:t>
      </w:r>
      <w:r w:rsidR="00E73235" w:rsidRPr="002D7A13">
        <w:rPr>
          <w:rFonts w:hint="eastAsia"/>
          <w:szCs w:val="24"/>
        </w:rPr>
        <w:t>とグローバル連帯税フォーラムが</w:t>
      </w:r>
      <w:r w:rsidR="00E73235" w:rsidRPr="002D7A13">
        <w:rPr>
          <w:szCs w:val="24"/>
        </w:rPr>
        <w:t>2018</w:t>
      </w:r>
      <w:r w:rsidR="00E73235" w:rsidRPr="002D7A13">
        <w:rPr>
          <w:rFonts w:hint="eastAsia"/>
          <w:szCs w:val="24"/>
        </w:rPr>
        <w:t>年</w:t>
      </w:r>
      <w:r w:rsidR="00E73235" w:rsidRPr="002D7A13">
        <w:rPr>
          <w:rFonts w:hint="eastAsia"/>
          <w:szCs w:val="24"/>
        </w:rPr>
        <w:t>7</w:t>
      </w:r>
      <w:r w:rsidR="00E73235" w:rsidRPr="002D7A13">
        <w:rPr>
          <w:rFonts w:hint="eastAsia"/>
          <w:szCs w:val="24"/>
        </w:rPr>
        <w:t>月</w:t>
      </w:r>
      <w:r w:rsidR="00E73235" w:rsidRPr="002D7A13">
        <w:rPr>
          <w:rFonts w:hint="eastAsia"/>
          <w:szCs w:val="24"/>
        </w:rPr>
        <w:t>26</w:t>
      </w:r>
      <w:r w:rsidR="00E73235" w:rsidRPr="002D7A13">
        <w:rPr>
          <w:rFonts w:hint="eastAsia"/>
          <w:szCs w:val="24"/>
        </w:rPr>
        <w:t>日に共に大きなシンポジウムを開催</w:t>
      </w:r>
      <w:r w:rsidRPr="002D7A13">
        <w:rPr>
          <w:rFonts w:hint="eastAsia"/>
          <w:szCs w:val="24"/>
        </w:rPr>
        <w:t>し、</w:t>
      </w:r>
      <w:r w:rsidR="00957AC8" w:rsidRPr="002D7A13">
        <w:rPr>
          <w:rFonts w:hint="eastAsia"/>
          <w:szCs w:val="24"/>
        </w:rPr>
        <w:t>関係者や有識者が</w:t>
      </w:r>
      <w:r w:rsidRPr="002D7A13">
        <w:rPr>
          <w:rFonts w:hint="eastAsia"/>
          <w:szCs w:val="24"/>
        </w:rPr>
        <w:t>国際連帯税実現への</w:t>
      </w:r>
      <w:r w:rsidR="00957AC8" w:rsidRPr="002D7A13">
        <w:rPr>
          <w:rFonts w:hint="eastAsia"/>
          <w:szCs w:val="24"/>
        </w:rPr>
        <w:t>思い</w:t>
      </w:r>
      <w:r w:rsidRPr="002D7A13">
        <w:rPr>
          <w:rFonts w:hint="eastAsia"/>
          <w:szCs w:val="24"/>
        </w:rPr>
        <w:t>を共有した結果、</w:t>
      </w:r>
      <w:r w:rsidR="00957AC8" w:rsidRPr="002D7A13">
        <w:rPr>
          <w:rFonts w:hint="eastAsia"/>
          <w:szCs w:val="24"/>
        </w:rPr>
        <w:t>連帯税導入に向けて</w:t>
      </w:r>
      <w:r w:rsidRPr="002D7A13">
        <w:rPr>
          <w:rFonts w:hint="eastAsia"/>
          <w:szCs w:val="24"/>
        </w:rPr>
        <w:t>大きな連携、連帯、協力の流れを作ってはいけないという</w:t>
      </w:r>
      <w:r w:rsidR="00957AC8" w:rsidRPr="002D7A13">
        <w:rPr>
          <w:rFonts w:hint="eastAsia"/>
          <w:szCs w:val="24"/>
        </w:rPr>
        <w:t>ことになり、今回の</w:t>
      </w:r>
      <w:r w:rsidRPr="002D7A13">
        <w:rPr>
          <w:rFonts w:hint="eastAsia"/>
          <w:szCs w:val="24"/>
        </w:rPr>
        <w:t>国際連帯税アドバイザリー・チーム</w:t>
      </w:r>
      <w:r w:rsidR="00957AC8" w:rsidRPr="002D7A13">
        <w:rPr>
          <w:rFonts w:hint="eastAsia"/>
          <w:szCs w:val="24"/>
        </w:rPr>
        <w:t>第</w:t>
      </w:r>
      <w:r w:rsidR="00957AC8" w:rsidRPr="002D7A13">
        <w:rPr>
          <w:rFonts w:hint="eastAsia"/>
          <w:szCs w:val="24"/>
        </w:rPr>
        <w:t>1</w:t>
      </w:r>
      <w:r w:rsidR="00957AC8" w:rsidRPr="002D7A13">
        <w:rPr>
          <w:rFonts w:hint="eastAsia"/>
          <w:szCs w:val="24"/>
        </w:rPr>
        <w:t>回の会合につながった」とこれまでの経緯を説明した。</w:t>
      </w:r>
      <w:r w:rsidR="00BE46FB" w:rsidRPr="002D7A13">
        <w:rPr>
          <w:rFonts w:hint="eastAsia"/>
          <w:szCs w:val="24"/>
        </w:rPr>
        <w:t>次に、</w:t>
      </w:r>
      <w:r w:rsidR="00957AC8" w:rsidRPr="002D7A13">
        <w:rPr>
          <w:rFonts w:hint="eastAsia"/>
          <w:szCs w:val="24"/>
        </w:rPr>
        <w:t>アドバイザリーチームの設立が諮られた。</w:t>
      </w:r>
      <w:r w:rsidR="00E84EAD" w:rsidRPr="002D7A13">
        <w:rPr>
          <w:rFonts w:hint="eastAsia"/>
          <w:szCs w:val="24"/>
        </w:rPr>
        <w:t>参加者</w:t>
      </w:r>
      <w:r w:rsidR="00AD3A83" w:rsidRPr="002D7A13">
        <w:rPr>
          <w:rFonts w:hint="eastAsia"/>
          <w:szCs w:val="24"/>
        </w:rPr>
        <w:t>からは</w:t>
      </w:r>
      <w:r w:rsidR="00E84EAD" w:rsidRPr="002D7A13">
        <w:rPr>
          <w:rFonts w:hint="eastAsia"/>
          <w:szCs w:val="24"/>
        </w:rPr>
        <w:t>、この新しい組織</w:t>
      </w:r>
      <w:bookmarkStart w:id="0" w:name="_GoBack"/>
      <w:bookmarkEnd w:id="0"/>
      <w:r w:rsidR="00E84EAD" w:rsidRPr="002D7A13">
        <w:rPr>
          <w:rFonts w:hint="eastAsia"/>
          <w:szCs w:val="24"/>
        </w:rPr>
        <w:t>がどのようなものであるかについて</w:t>
      </w:r>
      <w:r w:rsidR="00AD3A83" w:rsidRPr="002D7A13">
        <w:rPr>
          <w:rFonts w:hint="eastAsia"/>
          <w:szCs w:val="24"/>
        </w:rPr>
        <w:t>の</w:t>
      </w:r>
      <w:r w:rsidR="00E84EAD" w:rsidRPr="002D7A13">
        <w:rPr>
          <w:rFonts w:hint="eastAsia"/>
          <w:szCs w:val="24"/>
        </w:rPr>
        <w:t>質問が</w:t>
      </w:r>
      <w:r w:rsidR="00957AC8" w:rsidRPr="002D7A13">
        <w:rPr>
          <w:rFonts w:hint="eastAsia"/>
          <w:szCs w:val="24"/>
        </w:rPr>
        <w:t>寄せられた</w:t>
      </w:r>
      <w:r w:rsidR="00E84EAD" w:rsidRPr="002D7A13">
        <w:rPr>
          <w:rFonts w:hint="eastAsia"/>
          <w:szCs w:val="24"/>
        </w:rPr>
        <w:t>。例えば</w:t>
      </w:r>
      <w:r w:rsidR="00BE46FB" w:rsidRPr="002D7A13">
        <w:rPr>
          <w:rFonts w:hint="eastAsia"/>
          <w:szCs w:val="24"/>
        </w:rPr>
        <w:t>、薬品工業会社の渉外統括部長は</w:t>
      </w:r>
      <w:r w:rsidR="00E84EAD" w:rsidRPr="002D7A13">
        <w:rPr>
          <w:rFonts w:hint="eastAsia"/>
          <w:szCs w:val="24"/>
        </w:rPr>
        <w:t>「この会合で意見を述べる時は、所属組織の代表としてではなく、有権者としての意見を述べるという理解で良いか」と質問</w:t>
      </w:r>
      <w:r w:rsidR="00BE46FB" w:rsidRPr="002D7A13">
        <w:rPr>
          <w:rFonts w:hint="eastAsia"/>
          <w:szCs w:val="24"/>
        </w:rPr>
        <w:t>し、</w:t>
      </w:r>
      <w:r w:rsidR="00957AC8" w:rsidRPr="002D7A13">
        <w:rPr>
          <w:rFonts w:hint="eastAsia"/>
          <w:szCs w:val="24"/>
        </w:rPr>
        <w:t>議連</w:t>
      </w:r>
      <w:r w:rsidR="00E84EAD" w:rsidRPr="002D7A13">
        <w:rPr>
          <w:rFonts w:hint="eastAsia"/>
          <w:szCs w:val="24"/>
        </w:rPr>
        <w:t>事務局長は「その通りで結構です」と</w:t>
      </w:r>
      <w:r w:rsidR="00BE46FB" w:rsidRPr="002D7A13">
        <w:rPr>
          <w:rFonts w:hint="eastAsia"/>
          <w:szCs w:val="24"/>
        </w:rPr>
        <w:t>回答した</w:t>
      </w:r>
      <w:r w:rsidR="00AD3A83" w:rsidRPr="002D7A13">
        <w:rPr>
          <w:rFonts w:hint="eastAsia"/>
          <w:szCs w:val="24"/>
        </w:rPr>
        <w:t>。更に、役員を置くのではなく、事務局が全て運営をし、皆がフラットな立場でご参加いただければ、と付け加えた。</w:t>
      </w:r>
      <w:r w:rsidR="00BE46FB" w:rsidRPr="002D7A13">
        <w:rPr>
          <w:rFonts w:hint="eastAsia"/>
          <w:szCs w:val="24"/>
        </w:rPr>
        <w:t>アドバイザリーチームが設立された。</w:t>
      </w:r>
    </w:p>
    <w:p w:rsidR="00E02837" w:rsidRPr="00CE02D1" w:rsidRDefault="00E02837" w:rsidP="00CE02D1">
      <w:pPr>
        <w:pStyle w:val="a3"/>
        <w:ind w:leftChars="0" w:left="420"/>
        <w:rPr>
          <w:rFonts w:ascii="ＭＳ Ｐ明朝" w:eastAsia="ＭＳ Ｐ明朝" w:hAnsi="ＭＳ Ｐ明朝"/>
          <w:sz w:val="20"/>
          <w:szCs w:val="20"/>
        </w:rPr>
      </w:pPr>
    </w:p>
    <w:sectPr w:rsidR="00E02837" w:rsidRPr="00CE02D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F664E"/>
    <w:multiLevelType w:val="hybridMultilevel"/>
    <w:tmpl w:val="0650A3F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03D"/>
    <w:rsid w:val="00195D9B"/>
    <w:rsid w:val="002A5D5F"/>
    <w:rsid w:val="002D7A13"/>
    <w:rsid w:val="00343DAA"/>
    <w:rsid w:val="003D49E3"/>
    <w:rsid w:val="005F2EFB"/>
    <w:rsid w:val="006411D8"/>
    <w:rsid w:val="00957AC8"/>
    <w:rsid w:val="00984211"/>
    <w:rsid w:val="00AD3A83"/>
    <w:rsid w:val="00B27AD6"/>
    <w:rsid w:val="00BE46FB"/>
    <w:rsid w:val="00C2203D"/>
    <w:rsid w:val="00CE02D1"/>
    <w:rsid w:val="00E02837"/>
    <w:rsid w:val="00E73235"/>
    <w:rsid w:val="00E84EAD"/>
    <w:rsid w:val="00FD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F49DE7D"/>
  <w15:chartTrackingRefBased/>
  <w15:docId w15:val="{6D424D9A-1DFE-4078-B322-7C81FB76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5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203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C58FCF-A2F6-CA42-9CF2-E23A1F44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results tokyo1701</dc:creator>
  <cp:keywords/>
  <dc:description/>
  <cp:lastModifiedBy>Murai Toshiyasu</cp:lastModifiedBy>
  <cp:revision>4</cp:revision>
  <dcterms:created xsi:type="dcterms:W3CDTF">2020-06-23T10:13:00Z</dcterms:created>
  <dcterms:modified xsi:type="dcterms:W3CDTF">2020-06-23T10:32:00Z</dcterms:modified>
</cp:coreProperties>
</file>