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93" w:rsidRPr="002A2F4A" w:rsidRDefault="00360693" w:rsidP="00360693">
      <w:pPr>
        <w:rPr>
          <w:rFonts w:eastAsiaTheme="minorHAnsi"/>
        </w:rPr>
      </w:pPr>
      <w:r w:rsidRPr="002A2F4A">
        <w:rPr>
          <w:rFonts w:eastAsiaTheme="minorHAnsi" w:hint="eastAsia"/>
        </w:rPr>
        <w:t>■栄養勉強会</w:t>
      </w:r>
    </w:p>
    <w:p w:rsidR="00360693" w:rsidRPr="002A2F4A" w:rsidRDefault="00360693" w:rsidP="00360693">
      <w:r w:rsidRPr="002A2F4A">
        <w:rPr>
          <w:rFonts w:hint="eastAsia"/>
        </w:rPr>
        <w:t>■2020年</w:t>
      </w:r>
      <w:r w:rsidR="009C26B8" w:rsidRPr="002A2F4A">
        <w:rPr>
          <w:rFonts w:hint="eastAsia"/>
        </w:rPr>
        <w:t>4</w:t>
      </w:r>
      <w:r w:rsidRPr="002A2F4A">
        <w:rPr>
          <w:rFonts w:hint="eastAsia"/>
        </w:rPr>
        <w:t>月</w:t>
      </w:r>
      <w:r w:rsidR="00AC5545" w:rsidRPr="002A2F4A">
        <w:rPr>
          <w:rFonts w:hint="eastAsia"/>
        </w:rPr>
        <w:t>16日、21日</w:t>
      </w:r>
      <w:r w:rsidRPr="002A2F4A">
        <w:rPr>
          <w:rFonts w:hint="eastAsia"/>
        </w:rPr>
        <w:t>開催（日本リザルツ東京事務所）</w:t>
      </w:r>
    </w:p>
    <w:p w:rsidR="00360693" w:rsidRPr="002A2F4A" w:rsidRDefault="00360693" w:rsidP="00360693">
      <w:r w:rsidRPr="002A2F4A">
        <w:rPr>
          <w:rFonts w:hint="eastAsia"/>
        </w:rPr>
        <w:t>■参加者</w:t>
      </w:r>
    </w:p>
    <w:p w:rsidR="00360693" w:rsidRPr="002A2F4A" w:rsidRDefault="00062AF5" w:rsidP="00360693">
      <w:pPr>
        <w:rPr>
          <w:rFonts w:eastAsiaTheme="minorHAnsi"/>
        </w:rPr>
      </w:pPr>
      <w:r w:rsidRPr="002A2F4A">
        <w:rPr>
          <w:rFonts w:eastAsiaTheme="minorHAnsi" w:hint="eastAsia"/>
        </w:rPr>
        <w:t>日本リザルツ職員、アカデミア、</w:t>
      </w:r>
      <w:r w:rsidR="00FF7A3A" w:rsidRPr="002A2F4A">
        <w:rPr>
          <w:rFonts w:eastAsiaTheme="minorHAnsi" w:hint="eastAsia"/>
        </w:rPr>
        <w:t>企業</w:t>
      </w:r>
    </w:p>
    <w:p w:rsidR="00360693" w:rsidRPr="002A2F4A" w:rsidRDefault="00360693" w:rsidP="00360693">
      <w:r w:rsidRPr="002A2F4A">
        <w:rPr>
          <w:rFonts w:hint="eastAsia"/>
        </w:rPr>
        <w:t>■内容</w:t>
      </w:r>
    </w:p>
    <w:p w:rsidR="005F5ED6" w:rsidRPr="002A2F4A" w:rsidRDefault="005F5ED6" w:rsidP="005F5ED6">
      <w:r w:rsidRPr="002A2F4A">
        <w:t>日本企業が世界に伍するために、どのようなコミュニケーションが必要とされているのだろうか。講師は</w:t>
      </w:r>
      <w:r w:rsidRPr="002A2F4A">
        <w:rPr>
          <w:rFonts w:hint="eastAsia"/>
        </w:rPr>
        <w:t>グローバル指標の</w:t>
      </w:r>
      <w:r w:rsidR="00F25585" w:rsidRPr="002A2F4A">
        <w:rPr>
          <w:rFonts w:hint="eastAsia"/>
        </w:rPr>
        <w:t>採用</w:t>
      </w:r>
      <w:r w:rsidR="00360693" w:rsidRPr="002A2F4A">
        <w:rPr>
          <w:rFonts w:hint="eastAsia"/>
        </w:rPr>
        <w:t>、</w:t>
      </w:r>
      <w:r w:rsidRPr="002A2F4A">
        <w:rPr>
          <w:rFonts w:hint="eastAsia"/>
        </w:rPr>
        <w:t>ルール作りを挙げた。</w:t>
      </w:r>
      <w:r w:rsidR="00031F09" w:rsidRPr="002A2F4A">
        <w:rPr>
          <w:rFonts w:hint="eastAsia"/>
        </w:rPr>
        <w:t>講師によれば、</w:t>
      </w:r>
      <w:r w:rsidR="00F14B14" w:rsidRPr="002A2F4A">
        <w:rPr>
          <w:rFonts w:hint="eastAsia"/>
        </w:rPr>
        <w:t>企業は</w:t>
      </w:r>
      <w:r w:rsidRPr="002A2F4A">
        <w:t>Access to Nutrition Index（ATNI）</w:t>
      </w:r>
      <w:r w:rsidRPr="002A2F4A">
        <w:rPr>
          <w:rFonts w:hint="eastAsia"/>
        </w:rPr>
        <w:t>により、</w:t>
      </w:r>
      <w:r w:rsidR="00F14B14" w:rsidRPr="002A2F4A">
        <w:rPr>
          <w:rFonts w:hint="eastAsia"/>
        </w:rPr>
        <w:t>自社が</w:t>
      </w:r>
      <w:r w:rsidRPr="002A2F4A">
        <w:t>栄養課題解決に向けて責任を果たしているのかを評価され</w:t>
      </w:r>
      <w:r w:rsidR="002B6A22" w:rsidRPr="002A2F4A">
        <w:rPr>
          <w:rFonts w:hint="eastAsia"/>
        </w:rPr>
        <w:t>る</w:t>
      </w:r>
      <w:r w:rsidR="00284C90" w:rsidRPr="002A2F4A">
        <w:rPr>
          <w:rFonts w:hint="eastAsia"/>
        </w:rPr>
        <w:t>ので、</w:t>
      </w:r>
      <w:r w:rsidR="00031F09" w:rsidRPr="002A2F4A">
        <w:rPr>
          <w:rFonts w:hint="eastAsia"/>
        </w:rPr>
        <w:t>この指標に対して反論すべきところは反論しながら、取り入れる</w:t>
      </w:r>
      <w:r w:rsidR="009E2707" w:rsidRPr="002A2F4A">
        <w:rPr>
          <w:rFonts w:hint="eastAsia"/>
        </w:rPr>
        <w:t>べき</w:t>
      </w:r>
      <w:r w:rsidR="00031F09" w:rsidRPr="002A2F4A">
        <w:rPr>
          <w:rFonts w:hint="eastAsia"/>
        </w:rPr>
        <w:t>部分を取り入れること</w:t>
      </w:r>
      <w:r w:rsidR="00372887" w:rsidRPr="002A2F4A">
        <w:rPr>
          <w:rFonts w:hint="eastAsia"/>
        </w:rPr>
        <w:t>が</w:t>
      </w:r>
      <w:r w:rsidR="00031F09" w:rsidRPr="002A2F4A">
        <w:rPr>
          <w:rFonts w:hint="eastAsia"/>
        </w:rPr>
        <w:t>できる。また「</w:t>
      </w:r>
      <w:r w:rsidR="00031F09" w:rsidRPr="002A2F4A">
        <w:t>日本は製品で勝ってルールで負けている</w:t>
      </w:r>
      <w:r w:rsidR="00786A37" w:rsidRPr="002A2F4A">
        <w:rPr>
          <w:rFonts w:hint="eastAsia"/>
        </w:rPr>
        <w:t>、</w:t>
      </w:r>
      <w:r w:rsidR="00031F09" w:rsidRPr="002A2F4A">
        <w:rPr>
          <w:rFonts w:hint="eastAsia"/>
        </w:rPr>
        <w:t>と言われる</w:t>
      </w:r>
      <w:r w:rsidR="009E2707" w:rsidRPr="002A2F4A">
        <w:rPr>
          <w:rFonts w:hint="eastAsia"/>
        </w:rPr>
        <w:t>。</w:t>
      </w:r>
      <w:r w:rsidR="002B6A22" w:rsidRPr="002A2F4A">
        <w:rPr>
          <w:rFonts w:hint="eastAsia"/>
        </w:rPr>
        <w:t>例えば、</w:t>
      </w:r>
      <w:r w:rsidR="002B6A22" w:rsidRPr="002A2F4A">
        <w:t>小児用の栄養治療食</w:t>
      </w:r>
      <w:r w:rsidR="002B6A22" w:rsidRPr="002A2F4A">
        <w:rPr>
          <w:rFonts w:hint="eastAsia"/>
        </w:rPr>
        <w:t>（</w:t>
      </w:r>
      <w:r w:rsidR="002B6A22" w:rsidRPr="002A2F4A">
        <w:t>RUTF</w:t>
      </w:r>
      <w:r w:rsidR="002B6A22" w:rsidRPr="002A2F4A">
        <w:rPr>
          <w:rFonts w:hint="eastAsia"/>
        </w:rPr>
        <w:t>）に使用するタンパク質の</w:t>
      </w:r>
      <w:r w:rsidR="002B6A22" w:rsidRPr="002A2F4A">
        <w:t>50%以上は動物由来でなければいけない</w:t>
      </w:r>
      <w:r w:rsidR="002B6A22" w:rsidRPr="002A2F4A">
        <w:rPr>
          <w:rFonts w:hint="eastAsia"/>
        </w:rPr>
        <w:t>というルールが既にある。これを如何に変えていくのか</w:t>
      </w:r>
      <w:r w:rsidR="00AA6290" w:rsidRPr="002A2F4A">
        <w:rPr>
          <w:rFonts w:hint="eastAsia"/>
        </w:rPr>
        <w:t>が大変であ</w:t>
      </w:r>
      <w:r w:rsidR="00DF27EC" w:rsidRPr="002A2F4A">
        <w:rPr>
          <w:rFonts w:hint="eastAsia"/>
        </w:rPr>
        <w:t>り</w:t>
      </w:r>
      <w:r w:rsidR="00786A37" w:rsidRPr="002A2F4A">
        <w:rPr>
          <w:rFonts w:hint="eastAsia"/>
        </w:rPr>
        <w:t>、</w:t>
      </w:r>
      <w:r w:rsidR="00DF27EC" w:rsidRPr="002A2F4A">
        <w:rPr>
          <w:rFonts w:hint="eastAsia"/>
        </w:rPr>
        <w:t>日本の一企業ではできない</w:t>
      </w:r>
      <w:r w:rsidR="00372887" w:rsidRPr="002A2F4A">
        <w:rPr>
          <w:rFonts w:hint="eastAsia"/>
        </w:rPr>
        <w:t>。そのため</w:t>
      </w:r>
      <w:r w:rsidR="00DF27EC" w:rsidRPr="002A2F4A">
        <w:rPr>
          <w:rFonts w:hint="eastAsia"/>
        </w:rPr>
        <w:t>日本の政府行政と連携が必要である」</w:t>
      </w:r>
      <w:r w:rsidR="00941828" w:rsidRPr="002A2F4A">
        <w:rPr>
          <w:rFonts w:hint="eastAsia"/>
        </w:rPr>
        <w:t>そうだ</w:t>
      </w:r>
      <w:r w:rsidR="004E0125" w:rsidRPr="002A2F4A">
        <w:rPr>
          <w:rFonts w:hint="eastAsia"/>
        </w:rPr>
        <w:t>。</w:t>
      </w:r>
    </w:p>
    <w:p w:rsidR="005E3225" w:rsidRPr="002A2F4A" w:rsidRDefault="005E3225" w:rsidP="005F5ED6"/>
    <w:p w:rsidR="005F5ED6" w:rsidRPr="002A2F4A" w:rsidRDefault="005F5ED6" w:rsidP="00695DF0">
      <w:r w:rsidRPr="002A2F4A">
        <w:rPr>
          <w:rFonts w:hint="eastAsia"/>
        </w:rPr>
        <w:t>日本の栄養政策の特徴</w:t>
      </w:r>
      <w:r w:rsidR="000C54D6" w:rsidRPr="002A2F4A">
        <w:rPr>
          <w:rFonts w:hint="eastAsia"/>
        </w:rPr>
        <w:t>として</w:t>
      </w:r>
      <w:r w:rsidR="007925BE" w:rsidRPr="002A2F4A">
        <w:rPr>
          <w:rFonts w:hint="eastAsia"/>
        </w:rPr>
        <w:t>、講師は</w:t>
      </w:r>
      <w:r w:rsidR="009D59CD" w:rsidRPr="002A2F4A">
        <w:rPr>
          <w:rFonts w:hint="eastAsia"/>
        </w:rPr>
        <w:t>栄養士</w:t>
      </w:r>
      <w:r w:rsidR="008810A6" w:rsidRPr="002A2F4A">
        <w:rPr>
          <w:rFonts w:hint="eastAsia"/>
        </w:rPr>
        <w:t>と</w:t>
      </w:r>
      <w:r w:rsidR="009D59CD" w:rsidRPr="002A2F4A">
        <w:rPr>
          <w:rFonts w:hint="eastAsia"/>
        </w:rPr>
        <w:t>学校給食を挙げた。</w:t>
      </w:r>
      <w:r w:rsidR="00695DF0" w:rsidRPr="002A2F4A">
        <w:rPr>
          <w:rFonts w:hint="eastAsia"/>
        </w:rPr>
        <w:t>講師によれば、</w:t>
      </w:r>
      <w:r w:rsidR="00176CFD" w:rsidRPr="002A2F4A">
        <w:rPr>
          <w:rFonts w:hint="eastAsia"/>
        </w:rPr>
        <w:t>明治以降、日本では栄養に関する認識の高まりとともに、栄養士制度が誕生し</w:t>
      </w:r>
      <w:r w:rsidR="00695DF0" w:rsidRPr="002A2F4A">
        <w:rPr>
          <w:rFonts w:hint="eastAsia"/>
        </w:rPr>
        <w:t>た。</w:t>
      </w:r>
      <w:r w:rsidR="00983500" w:rsidRPr="002A2F4A">
        <w:rPr>
          <w:rFonts w:hint="eastAsia"/>
        </w:rPr>
        <w:t>そして、</w:t>
      </w:r>
      <w:r w:rsidR="00695DF0" w:rsidRPr="002A2F4A">
        <w:rPr>
          <w:rFonts w:hint="eastAsia"/>
        </w:rPr>
        <w:t>第2次大戦</w:t>
      </w:r>
      <w:r w:rsidR="009D59CD" w:rsidRPr="002A2F4A">
        <w:rPr>
          <w:rFonts w:hint="eastAsia"/>
        </w:rPr>
        <w:t>後</w:t>
      </w:r>
      <w:r w:rsidR="00695DF0" w:rsidRPr="002A2F4A">
        <w:t>、</w:t>
      </w:r>
      <w:r w:rsidR="009D59CD" w:rsidRPr="002A2F4A">
        <w:rPr>
          <w:rFonts w:hint="eastAsia"/>
        </w:rPr>
        <w:t>GHQによる支援が修了した時に</w:t>
      </w:r>
      <w:r w:rsidR="00695DF0" w:rsidRPr="002A2F4A">
        <w:rPr>
          <w:rFonts w:hint="eastAsia"/>
        </w:rPr>
        <w:t>学校給食を続ける</w:t>
      </w:r>
      <w:r w:rsidR="00372887" w:rsidRPr="002A2F4A">
        <w:rPr>
          <w:rFonts w:hint="eastAsia"/>
        </w:rPr>
        <w:t>か否か</w:t>
      </w:r>
      <w:r w:rsidR="00695DF0" w:rsidRPr="002A2F4A">
        <w:t>大</w:t>
      </w:r>
      <w:r w:rsidR="009D59CD" w:rsidRPr="002A2F4A">
        <w:rPr>
          <w:rFonts w:hint="eastAsia"/>
        </w:rPr>
        <w:t>きな</w:t>
      </w:r>
      <w:r w:rsidR="00695DF0" w:rsidRPr="002A2F4A">
        <w:t>議論</w:t>
      </w:r>
      <w:r w:rsidR="00983500" w:rsidRPr="002A2F4A">
        <w:rPr>
          <w:rFonts w:hint="eastAsia"/>
        </w:rPr>
        <w:t>を経て</w:t>
      </w:r>
      <w:r w:rsidR="00490667" w:rsidRPr="002A2F4A">
        <w:rPr>
          <w:rFonts w:hint="eastAsia"/>
        </w:rPr>
        <w:t>学校給食法ができた。これには</w:t>
      </w:r>
      <w:r w:rsidR="008810A6" w:rsidRPr="002A2F4A">
        <w:rPr>
          <w:rFonts w:hint="eastAsia"/>
        </w:rPr>
        <w:t>すでに</w:t>
      </w:r>
      <w:r w:rsidR="00695DF0" w:rsidRPr="002A2F4A">
        <w:rPr>
          <w:rFonts w:hint="eastAsia"/>
        </w:rPr>
        <w:t>栄養士が</w:t>
      </w:r>
      <w:r w:rsidR="000C54D6" w:rsidRPr="002A2F4A">
        <w:rPr>
          <w:rFonts w:hint="eastAsia"/>
        </w:rPr>
        <w:t>育成</w:t>
      </w:r>
      <w:r w:rsidR="00845AC7" w:rsidRPr="002A2F4A">
        <w:rPr>
          <w:rFonts w:hint="eastAsia"/>
        </w:rPr>
        <w:t>されて</w:t>
      </w:r>
      <w:r w:rsidR="000C54D6" w:rsidRPr="002A2F4A">
        <w:rPr>
          <w:rFonts w:hint="eastAsia"/>
        </w:rPr>
        <w:t>いたこと、教育の基盤があったことが</w:t>
      </w:r>
      <w:r w:rsidR="00490667" w:rsidRPr="002A2F4A">
        <w:rPr>
          <w:rFonts w:hint="eastAsia"/>
        </w:rPr>
        <w:t>寄与した。</w:t>
      </w:r>
      <w:r w:rsidR="00941828" w:rsidRPr="002A2F4A">
        <w:rPr>
          <w:rFonts w:hint="eastAsia"/>
        </w:rPr>
        <w:t>講師によれば</w:t>
      </w:r>
      <w:r w:rsidR="00176CFD" w:rsidRPr="002A2F4A">
        <w:rPr>
          <w:rFonts w:hint="eastAsia"/>
        </w:rPr>
        <w:t>「</w:t>
      </w:r>
      <w:r w:rsidRPr="002A2F4A">
        <w:rPr>
          <w:rFonts w:hint="eastAsia"/>
        </w:rPr>
        <w:t>学校に栄養士を配置するのは日本だけ</w:t>
      </w:r>
      <w:r w:rsidR="00941828" w:rsidRPr="002A2F4A">
        <w:rPr>
          <w:rFonts w:hint="eastAsia"/>
        </w:rPr>
        <w:t>であ</w:t>
      </w:r>
      <w:r w:rsidR="00FE7567" w:rsidRPr="002A2F4A">
        <w:rPr>
          <w:rFonts w:hint="eastAsia"/>
        </w:rPr>
        <w:t>る。</w:t>
      </w:r>
      <w:r w:rsidRPr="002A2F4A">
        <w:rPr>
          <w:rFonts w:hint="eastAsia"/>
        </w:rPr>
        <w:t>今は栄養教諭と呼ばれており、栄養設計に加えて食育も行っている</w:t>
      </w:r>
      <w:r w:rsidR="00FE7567" w:rsidRPr="002A2F4A">
        <w:rPr>
          <w:rFonts w:hint="eastAsia"/>
        </w:rPr>
        <w:t>」</w:t>
      </w:r>
      <w:r w:rsidRPr="002A2F4A">
        <w:rPr>
          <w:rFonts w:hint="eastAsia"/>
        </w:rPr>
        <w:t>。</w:t>
      </w:r>
    </w:p>
    <w:p w:rsidR="00695DF0" w:rsidRPr="002A2F4A" w:rsidRDefault="00695DF0" w:rsidP="00695DF0"/>
    <w:p w:rsidR="00176CFD" w:rsidRPr="002A2F4A" w:rsidRDefault="00845AC7" w:rsidP="005F5ED6">
      <w:r w:rsidRPr="002A2F4A">
        <w:rPr>
          <w:rFonts w:hint="eastAsia"/>
        </w:rPr>
        <w:t>講師は「</w:t>
      </w:r>
      <w:r w:rsidR="00AC5545" w:rsidRPr="002A2F4A">
        <w:rPr>
          <w:rFonts w:hint="eastAsia"/>
        </w:rPr>
        <w:t>食と栄養のアフリカ・イニシアチブ（</w:t>
      </w:r>
      <w:r w:rsidR="00AC5545" w:rsidRPr="002A2F4A">
        <w:t>IFNA）</w:t>
      </w:r>
      <w:r w:rsidR="00AC5545" w:rsidRPr="002A2F4A">
        <w:rPr>
          <w:rFonts w:hint="eastAsia"/>
        </w:rPr>
        <w:t>原則の中の</w:t>
      </w:r>
      <w:r w:rsidRPr="002A2F4A">
        <w:rPr>
          <w:rFonts w:hint="eastAsia"/>
        </w:rPr>
        <w:t>『</w:t>
      </w:r>
      <w:r w:rsidR="005F5ED6" w:rsidRPr="002A2F4A">
        <w:rPr>
          <w:rFonts w:hint="eastAsia"/>
        </w:rPr>
        <w:t>人間中心のアプローチ</w:t>
      </w:r>
      <w:r w:rsidRPr="002A2F4A">
        <w:rPr>
          <w:rFonts w:hint="eastAsia"/>
        </w:rPr>
        <w:t>』</w:t>
      </w:r>
      <w:r w:rsidR="005F5ED6" w:rsidRPr="002A2F4A">
        <w:rPr>
          <w:rFonts w:hint="eastAsia"/>
        </w:rPr>
        <w:t>は、ものアプローチではない</w:t>
      </w:r>
      <w:r w:rsidR="008E4C65" w:rsidRPr="002A2F4A">
        <w:rPr>
          <w:rFonts w:hint="eastAsia"/>
        </w:rPr>
        <w:t>。物資の支援ではなく、人間の潜在能力を重視したものである</w:t>
      </w:r>
      <w:r w:rsidRPr="002A2F4A">
        <w:rPr>
          <w:rFonts w:hint="eastAsia"/>
        </w:rPr>
        <w:t>」と言った。</w:t>
      </w:r>
      <w:r w:rsidR="0067028D" w:rsidRPr="002A2F4A">
        <w:rPr>
          <w:rFonts w:hint="eastAsia"/>
        </w:rPr>
        <w:t>それに先立ち、講師は</w:t>
      </w:r>
      <w:r w:rsidR="00A91F8A" w:rsidRPr="002A2F4A">
        <w:rPr>
          <w:rFonts w:hint="eastAsia"/>
        </w:rPr>
        <w:t>アマルティア・センの</w:t>
      </w:r>
      <w:r w:rsidR="0067028D" w:rsidRPr="002A2F4A">
        <w:rPr>
          <w:rFonts w:hint="eastAsia"/>
        </w:rPr>
        <w:t>潜在能力アプローチについて、権利アプローチや基本財アプローチと比較しながら個々の概念を説明した。</w:t>
      </w:r>
    </w:p>
    <w:p w:rsidR="00176CFD" w:rsidRPr="002A2F4A" w:rsidRDefault="00176CFD" w:rsidP="005F5ED6">
      <w:bookmarkStart w:id="0" w:name="_GoBack"/>
      <w:bookmarkEnd w:id="0"/>
    </w:p>
    <w:sectPr w:rsidR="00176CFD" w:rsidRPr="002A2F4A" w:rsidSect="00A1267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D6"/>
    <w:rsid w:val="00012B4A"/>
    <w:rsid w:val="0002010E"/>
    <w:rsid w:val="00031F09"/>
    <w:rsid w:val="00033DD3"/>
    <w:rsid w:val="00062AF5"/>
    <w:rsid w:val="00071FE9"/>
    <w:rsid w:val="0007493D"/>
    <w:rsid w:val="00085CAC"/>
    <w:rsid w:val="000C54D6"/>
    <w:rsid w:val="00101824"/>
    <w:rsid w:val="001249C3"/>
    <w:rsid w:val="001333E8"/>
    <w:rsid w:val="0016581D"/>
    <w:rsid w:val="00171EBF"/>
    <w:rsid w:val="00176CFD"/>
    <w:rsid w:val="001A34E5"/>
    <w:rsid w:val="002126C1"/>
    <w:rsid w:val="00284C90"/>
    <w:rsid w:val="00286B05"/>
    <w:rsid w:val="00294BA4"/>
    <w:rsid w:val="0029512E"/>
    <w:rsid w:val="002A2F4A"/>
    <w:rsid w:val="002B6A22"/>
    <w:rsid w:val="002E5408"/>
    <w:rsid w:val="0033413F"/>
    <w:rsid w:val="0034107E"/>
    <w:rsid w:val="00360693"/>
    <w:rsid w:val="00372887"/>
    <w:rsid w:val="00385DF1"/>
    <w:rsid w:val="0044518E"/>
    <w:rsid w:val="00453538"/>
    <w:rsid w:val="0046067B"/>
    <w:rsid w:val="00490667"/>
    <w:rsid w:val="004E0125"/>
    <w:rsid w:val="00502382"/>
    <w:rsid w:val="00566995"/>
    <w:rsid w:val="00572C60"/>
    <w:rsid w:val="00581B49"/>
    <w:rsid w:val="00592FDE"/>
    <w:rsid w:val="00595C55"/>
    <w:rsid w:val="005B75EE"/>
    <w:rsid w:val="005E3225"/>
    <w:rsid w:val="005F5ED6"/>
    <w:rsid w:val="00622CF1"/>
    <w:rsid w:val="006350CC"/>
    <w:rsid w:val="00667494"/>
    <w:rsid w:val="0067028D"/>
    <w:rsid w:val="00674006"/>
    <w:rsid w:val="00695DF0"/>
    <w:rsid w:val="006C3AEC"/>
    <w:rsid w:val="00751A93"/>
    <w:rsid w:val="00786A37"/>
    <w:rsid w:val="007925BE"/>
    <w:rsid w:val="0079449B"/>
    <w:rsid w:val="007B4F49"/>
    <w:rsid w:val="007F2245"/>
    <w:rsid w:val="00845AC7"/>
    <w:rsid w:val="008810A6"/>
    <w:rsid w:val="00894964"/>
    <w:rsid w:val="008A5CB7"/>
    <w:rsid w:val="008D12E9"/>
    <w:rsid w:val="008E4C65"/>
    <w:rsid w:val="0091144A"/>
    <w:rsid w:val="009134D7"/>
    <w:rsid w:val="009174EC"/>
    <w:rsid w:val="0093192B"/>
    <w:rsid w:val="00941828"/>
    <w:rsid w:val="00967116"/>
    <w:rsid w:val="00983500"/>
    <w:rsid w:val="009846C8"/>
    <w:rsid w:val="009933C8"/>
    <w:rsid w:val="00994631"/>
    <w:rsid w:val="009C26B8"/>
    <w:rsid w:val="009D59CD"/>
    <w:rsid w:val="009E2707"/>
    <w:rsid w:val="00A12672"/>
    <w:rsid w:val="00A14C62"/>
    <w:rsid w:val="00A35CDC"/>
    <w:rsid w:val="00A46B03"/>
    <w:rsid w:val="00A91F8A"/>
    <w:rsid w:val="00AA6290"/>
    <w:rsid w:val="00AC5545"/>
    <w:rsid w:val="00B05ABF"/>
    <w:rsid w:val="00B633A8"/>
    <w:rsid w:val="00B72A22"/>
    <w:rsid w:val="00BA743D"/>
    <w:rsid w:val="00BC6F77"/>
    <w:rsid w:val="00BD186B"/>
    <w:rsid w:val="00BF1C84"/>
    <w:rsid w:val="00C33B64"/>
    <w:rsid w:val="00C33F4F"/>
    <w:rsid w:val="00CB0748"/>
    <w:rsid w:val="00CB5CEA"/>
    <w:rsid w:val="00CF07FA"/>
    <w:rsid w:val="00D00446"/>
    <w:rsid w:val="00D007B7"/>
    <w:rsid w:val="00D31ECC"/>
    <w:rsid w:val="00D44CE3"/>
    <w:rsid w:val="00D7737A"/>
    <w:rsid w:val="00DD1A58"/>
    <w:rsid w:val="00DE1B5B"/>
    <w:rsid w:val="00DE4E33"/>
    <w:rsid w:val="00DF27EC"/>
    <w:rsid w:val="00DF5764"/>
    <w:rsid w:val="00E0094E"/>
    <w:rsid w:val="00E70835"/>
    <w:rsid w:val="00EB4D05"/>
    <w:rsid w:val="00EF37AC"/>
    <w:rsid w:val="00EF5BA4"/>
    <w:rsid w:val="00F14B14"/>
    <w:rsid w:val="00F25585"/>
    <w:rsid w:val="00F411BF"/>
    <w:rsid w:val="00F425A7"/>
    <w:rsid w:val="00F477FF"/>
    <w:rsid w:val="00F53568"/>
    <w:rsid w:val="00F610DB"/>
    <w:rsid w:val="00FB16F5"/>
    <w:rsid w:val="00FB5D9F"/>
    <w:rsid w:val="00FC7897"/>
    <w:rsid w:val="00FE7567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0DC60-A5BE-064A-9E80-35C91E25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4A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2F4A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Toshiyasu</dc:creator>
  <cp:keywords/>
  <dc:description/>
  <cp:lastModifiedBy>Murai Toshiyasu</cp:lastModifiedBy>
  <cp:revision>3</cp:revision>
  <dcterms:created xsi:type="dcterms:W3CDTF">2020-06-03T12:00:00Z</dcterms:created>
  <dcterms:modified xsi:type="dcterms:W3CDTF">2020-06-04T10:44:00Z</dcterms:modified>
</cp:coreProperties>
</file>